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bookmarkStart w:id="0" w:name="OLE_LINK3"/>
            <w:r>
              <w:rPr>
                <w:rFonts w:hint="eastAsia"/>
                <w:vertAlign w:val="baseline"/>
                <w:lang w:val="en-US" w:eastAsia="zh-CN"/>
              </w:rPr>
              <w:t>Bee Venom Body Drainage Slimming Patch</w:t>
            </w:r>
            <w:bookmarkEnd w:id="0"/>
          </w:p>
        </w:tc>
        <w:tc>
          <w:tcPr>
            <w:tcW w:w="2040" w:type="dxa"/>
          </w:tcPr>
          <w:p>
            <w:pPr>
              <w:bidi w:val="0"/>
              <w:jc w:val="center"/>
              <w:rPr>
                <w:rFonts w:hint="default"/>
                <w:vertAlign w:val="baseline"/>
                <w:lang w:val="en-US" w:eastAsia="zh-CN"/>
              </w:rPr>
            </w:pPr>
            <w:bookmarkStart w:id="4" w:name="_GoBack"/>
            <w:r>
              <w:rPr>
                <w:rFonts w:hint="eastAsia"/>
                <w:vertAlign w:val="baseline"/>
                <w:lang w:val="en-US" w:eastAsia="zh-CN"/>
              </w:rPr>
              <w:t>XIMONTH</w:t>
            </w:r>
            <w:r>
              <w:rPr>
                <w:rFonts w:hint="default"/>
                <w:vertAlign w:val="baseline"/>
                <w:lang w:val="en-US" w:eastAsia="zh-CN"/>
              </w:rPr>
              <w:t>塑形减脂贴片</w:t>
            </w:r>
            <w:bookmarkEnd w:id="4"/>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https://bodiluvs.com/products/fivfivgo%E2%84%A2-beevenom-lymphatic-drainage-slimming-patch?fbclid=IwZXh0bgNhZW0CMTEAAR1MLe0uGrDptGFp6lrSh0EnEIujyPeNM5XJdvrikrfHLKGeTmKXecKt2yk_aem_AVM5CTrS40IKV23bgtVXphFImy-Bgq7YbvQmzSOoV15k6h3b-dJ6yvwphYtzP7q-XVA0VZn5Xd5tmZMmbHj4i7FV</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材质表</w:t>
            </w:r>
          </w:p>
        </w:tc>
        <w:tc>
          <w:tcPr>
            <w:tcW w:w="2445" w:type="dxa"/>
          </w:tcPr>
          <w:p>
            <w:pPr>
              <w:jc w:val="left"/>
              <w:rPr>
                <w:rFonts w:hint="eastAsia" w:ascii="Arial Black" w:hAnsi="Arial Black" w:eastAsia="Times New Roman" w:cs="Arial Black"/>
                <w:sz w:val="22"/>
                <w:szCs w:val="22"/>
                <w:lang w:val="en-US" w:eastAsia="zh-CN"/>
              </w:rPr>
            </w:pPr>
            <w:r>
              <w:rPr>
                <w:rFonts w:hint="default" w:ascii="Arial Black" w:hAnsi="Arial Black" w:eastAsia="宋体" w:cs="Arial Black"/>
                <w:sz w:val="21"/>
                <w:szCs w:val="21"/>
              </w:rPr>
              <w:t>MATERIAL</w:t>
            </w:r>
            <w:r>
              <w:rPr>
                <w:rFonts w:hint="eastAsia" w:ascii="Arial Black" w:hAnsi="Arial Black" w:eastAsia="Times New Roman" w:cs="Arial Black"/>
                <w:sz w:val="22"/>
                <w:szCs w:val="22"/>
                <w:lang w:val="en-US" w:eastAsia="zh-CN"/>
              </w:rPr>
              <w:t>:</w:t>
            </w:r>
          </w:p>
          <w:p>
            <w:pPr>
              <w:bidi w:val="0"/>
              <w:jc w:val="center"/>
              <w:rPr>
                <w:vertAlign w:val="baseline"/>
                <w:lang w:val="en-US" w:eastAsia="zh-CN"/>
              </w:rPr>
            </w:pPr>
            <w:r>
              <w:rPr>
                <w:rFonts w:hint="eastAsia"/>
                <w:sz w:val="22"/>
                <w:szCs w:val="28"/>
                <w:vertAlign w:val="baseline"/>
                <w:lang w:val="en-US" w:eastAsia="zh-CN"/>
              </w:rPr>
              <w:t>NON-WOVEN FABRIC</w:t>
            </w:r>
          </w:p>
        </w:tc>
        <w:tc>
          <w:tcPr>
            <w:tcW w:w="2040" w:type="dxa"/>
          </w:tcPr>
          <w:p>
            <w:pPr>
              <w:bidi w:val="0"/>
              <w:jc w:val="center"/>
              <w:rPr>
                <w:rFonts w:hint="default"/>
                <w:vertAlign w:val="baseline"/>
                <w:lang w:val="en-US" w:eastAsia="zh-CN"/>
              </w:rPr>
            </w:pPr>
            <w:r>
              <w:rPr>
                <w:rFonts w:hint="eastAsia"/>
                <w:vertAlign w:val="baseline"/>
                <w:lang w:val="en-US" w:eastAsia="zh-CN"/>
              </w:rPr>
              <w:t>无纺布</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abdominal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Place the patch directly on your belly button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Wait 6-8 hours and then peel off the patch.</w:t>
            </w:r>
          </w:p>
        </w:tc>
        <w:tc>
          <w:tcPr>
            <w:tcW w:w="2040" w:type="dxa"/>
          </w:tcPr>
          <w:p>
            <w:pPr>
              <w:numPr>
                <w:ilvl w:val="0"/>
                <w:numId w:val="3"/>
              </w:numPr>
              <w:bidi w:val="0"/>
              <w:jc w:val="center"/>
              <w:rPr>
                <w:rFonts w:hint="default"/>
                <w:vertAlign w:val="baseline"/>
                <w:lang w:val="en-US" w:eastAsia="zh-CN"/>
              </w:rPr>
            </w:pPr>
            <w:bookmarkStart w:id="1" w:name="OLE_LINK1"/>
            <w:r>
              <w:rPr>
                <w:rFonts w:hint="eastAsia"/>
                <w:vertAlign w:val="baseline"/>
                <w:lang w:val="en-US" w:eastAsia="zh-CN"/>
              </w:rPr>
              <w:t>清洁并干燥腹部皮肤</w:t>
            </w:r>
          </w:p>
          <w:p>
            <w:pPr>
              <w:numPr>
                <w:ilvl w:val="0"/>
                <w:numId w:val="3"/>
              </w:numPr>
              <w:bidi w:val="0"/>
              <w:jc w:val="center"/>
              <w:rPr>
                <w:rFonts w:hint="default"/>
                <w:vertAlign w:val="baseline"/>
                <w:lang w:val="en-US" w:eastAsia="zh-CN"/>
              </w:rPr>
            </w:pPr>
            <w:r>
              <w:rPr>
                <w:rFonts w:hint="eastAsia"/>
                <w:vertAlign w:val="baseline"/>
                <w:lang w:val="en-US" w:eastAsia="zh-CN"/>
              </w:rPr>
              <w:t>将贴片直接贴在肚脐上</w:t>
            </w:r>
          </w:p>
          <w:p>
            <w:pPr>
              <w:numPr>
                <w:ilvl w:val="0"/>
                <w:numId w:val="3"/>
              </w:numPr>
              <w:bidi w:val="0"/>
              <w:jc w:val="center"/>
              <w:rPr>
                <w:rFonts w:hint="default"/>
                <w:vertAlign w:val="baseline"/>
                <w:lang w:val="en-US" w:eastAsia="zh-CN"/>
              </w:rPr>
            </w:pPr>
            <w:r>
              <w:rPr>
                <w:rFonts w:hint="eastAsia"/>
                <w:vertAlign w:val="baseline"/>
                <w:lang w:val="en-US" w:eastAsia="zh-CN"/>
              </w:rPr>
              <w:t>等待6-8小时后撕下贴片</w:t>
            </w:r>
            <w:bookmarkEnd w:id="1"/>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 xml:space="preserve">1. Contains bee venom essence, which accelerates the body's metabolism, </w:t>
            </w:r>
            <w:bookmarkStart w:id="2" w:name="OLE_LINK4"/>
            <w:r>
              <w:rPr>
                <w:rFonts w:hint="default" w:ascii="Calibri" w:hAnsi="Calibri" w:eastAsia="Times New Roman" w:cs="Calibri"/>
                <w:sz w:val="22"/>
                <w:szCs w:val="22"/>
                <w:lang w:val="en-US" w:eastAsia="zh-CN"/>
              </w:rPr>
              <w:t>effectively breaks down and burns excess fat</w:t>
            </w:r>
            <w:bookmarkEnd w:id="2"/>
            <w:r>
              <w:rPr>
                <w:rFonts w:hint="default" w:ascii="Calibri" w:hAnsi="Calibri" w:eastAsia="Times New Roman" w:cs="Calibri"/>
                <w:sz w:val="22"/>
                <w:szCs w:val="22"/>
                <w:lang w:val="en-US" w:eastAsia="zh-CN"/>
              </w:rPr>
              <w:t>, easily achieves the goal of shaping and losing fat, and reshapes the graceful figure.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penetrate deep into the muscle base to relieve muscle fatigue caused by daily stress or exercise, while promoting blood circulation and enhancing physical vitality and endurance.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The patch design provides you with a simple and efficient body shaping solution, making the fat loss process no longer difficult and keeping you energetic and beautiful.</w:t>
            </w:r>
          </w:p>
        </w:tc>
        <w:tc>
          <w:tcPr>
            <w:tcW w:w="2040" w:type="dxa"/>
          </w:tcPr>
          <w:p>
            <w:pPr>
              <w:numPr>
                <w:numId w:val="0"/>
              </w:numPr>
              <w:bidi w:val="0"/>
              <w:jc w:val="both"/>
              <w:rPr>
                <w:rFonts w:hint="eastAsia" w:ascii="Segoe UI" w:hAnsi="Segoe UI" w:eastAsia="宋体" w:cs="Segoe UI"/>
                <w:i w:val="0"/>
                <w:iCs w:val="0"/>
                <w:caps w:val="0"/>
                <w:color w:val="2C2C36"/>
                <w:spacing w:val="0"/>
                <w:sz w:val="21"/>
                <w:szCs w:val="21"/>
                <w:shd w:val="clear" w:fill="FFFFFF"/>
                <w:lang w:val="en-US" w:eastAsia="zh-CN"/>
              </w:rPr>
            </w:pPr>
            <w:r>
              <w:rPr>
                <w:rFonts w:hint="eastAsia" w:ascii="Segoe UI" w:hAnsi="Segoe UI" w:eastAsia="宋体" w:cs="Segoe UI"/>
                <w:i w:val="0"/>
                <w:iCs w:val="0"/>
                <w:caps w:val="0"/>
                <w:color w:val="2C2C36"/>
                <w:spacing w:val="0"/>
                <w:sz w:val="21"/>
                <w:szCs w:val="21"/>
                <w:shd w:val="clear" w:fill="FFFFFF"/>
                <w:lang w:val="en-US" w:eastAsia="zh-CN"/>
              </w:rPr>
              <w:t>1.蕴含蜂毒精华，促进身体新陈代谢加速，有效分解并燃烧多余脂肪，轻松实现塑形减脂目标，重塑曼妙身姿。</w:t>
            </w:r>
          </w:p>
          <w:p>
            <w:pPr>
              <w:numPr>
                <w:numId w:val="0"/>
              </w:numPr>
              <w:bidi w:val="0"/>
              <w:jc w:val="both"/>
              <w:rPr>
                <w:rFonts w:hint="eastAsia" w:ascii="Segoe UI" w:hAnsi="Segoe UI" w:eastAsia="宋体" w:cs="Segoe UI"/>
                <w:i w:val="0"/>
                <w:iCs w:val="0"/>
                <w:caps w:val="0"/>
                <w:color w:val="2C2C36"/>
                <w:spacing w:val="0"/>
                <w:sz w:val="21"/>
                <w:szCs w:val="21"/>
                <w:shd w:val="clear" w:fill="FFFFFF"/>
                <w:lang w:val="en-US" w:eastAsia="zh-CN"/>
              </w:rPr>
            </w:pPr>
            <w:r>
              <w:rPr>
                <w:rFonts w:hint="eastAsia" w:ascii="Segoe UI" w:hAnsi="Segoe UI" w:eastAsia="宋体" w:cs="Segoe UI"/>
                <w:i w:val="0"/>
                <w:iCs w:val="0"/>
                <w:caps w:val="0"/>
                <w:color w:val="2C2C36"/>
                <w:spacing w:val="0"/>
                <w:sz w:val="21"/>
                <w:szCs w:val="21"/>
                <w:shd w:val="clear" w:fill="FFFFFF"/>
                <w:lang w:val="en-US" w:eastAsia="zh-CN"/>
              </w:rPr>
              <w:t>2.能够深入肌底，缓解因日常压力或运动引起的肌肉疲劳，同时促进血液循环，增强身体活力与耐力。</w:t>
            </w:r>
          </w:p>
          <w:p>
            <w:pPr>
              <w:numPr>
                <w:numId w:val="0"/>
              </w:numPr>
              <w:bidi w:val="0"/>
              <w:jc w:val="both"/>
              <w:rPr>
                <w:rFonts w:hint="eastAsia" w:ascii="Segoe UI" w:hAnsi="Segoe UI" w:eastAsia="宋体" w:cs="Segoe UI"/>
                <w:i w:val="0"/>
                <w:iCs w:val="0"/>
                <w:caps w:val="0"/>
                <w:color w:val="2C2C36"/>
                <w:spacing w:val="0"/>
                <w:sz w:val="21"/>
                <w:szCs w:val="21"/>
                <w:shd w:val="clear" w:fill="FFFFFF"/>
                <w:lang w:val="en-US" w:eastAsia="zh-CN"/>
              </w:rPr>
            </w:pPr>
            <w:r>
              <w:rPr>
                <w:rFonts w:hint="eastAsia" w:ascii="Segoe UI" w:hAnsi="Segoe UI" w:eastAsia="宋体" w:cs="Segoe UI"/>
                <w:i w:val="0"/>
                <w:iCs w:val="0"/>
                <w:caps w:val="0"/>
                <w:color w:val="2C2C36"/>
                <w:spacing w:val="0"/>
                <w:sz w:val="21"/>
                <w:szCs w:val="21"/>
                <w:shd w:val="clear" w:fill="FFFFFF"/>
                <w:lang w:val="en-US" w:eastAsia="zh-CN"/>
              </w:rPr>
              <w:t>3.贴片设计，为您提供了一个简便高效的塑形解决方案，让减脂过程不再艰难，活力与美丽同在。</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 xml:space="preserve"> </w:t>
            </w:r>
            <w:bookmarkStart w:id="3" w:name="OLE_LINK2"/>
            <w:r>
              <w:rPr>
                <w:rFonts w:hint="eastAsia"/>
                <w:vertAlign w:val="baseline"/>
                <w:lang w:val="en-US" w:eastAsia="zh-CN"/>
              </w:rPr>
              <w:t>Bee Venom Body Drainage Slimming Patch</w:t>
            </w:r>
            <w:bookmarkEnd w:id="3"/>
            <w:r>
              <w:rPr>
                <w:rFonts w:hint="eastAsia"/>
                <w:vertAlign w:val="baseline"/>
                <w:lang w:val="en-US" w:eastAsia="zh-CN"/>
              </w:rPr>
              <w:t>；Slim Patch For Weight Loss；Slimming Patch</w:t>
            </w:r>
          </w:p>
        </w:tc>
        <w:tc>
          <w:tcPr>
            <w:tcW w:w="2040" w:type="dxa"/>
          </w:tcPr>
          <w:p>
            <w:pPr>
              <w:bidi w:val="0"/>
              <w:jc w:val="center"/>
              <w:rPr>
                <w:vertAlign w:val="baseline"/>
                <w:lang w:val="en-US" w:eastAsia="zh-CN"/>
              </w:rPr>
            </w:pPr>
            <w:r>
              <w:rPr>
                <w:rFonts w:hint="eastAsia"/>
                <w:vertAlign w:val="baseline"/>
                <w:lang w:val="en-US" w:eastAsia="zh-CN"/>
              </w:rPr>
              <w:t>蜂毒排毒减肥贴；瘦身减肥贴；减肥贴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塑形减脂贴引流瘦身贴增加活力消化健康消肿纤体塑身</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sz w:val="20"/>
                <w:szCs w:val="22"/>
                <w:lang w:val="en-US" w:eastAsia="zh-CN"/>
              </w:rPr>
            </w:pPr>
            <w:r>
              <w:rPr>
                <w:rFonts w:hint="eastAsia" w:ascii="Times New Roman" w:hAnsi="Times New Roman" w:eastAsia="Times New Roman" w:cstheme="minorBidi"/>
                <w:kern w:val="2"/>
                <w:sz w:val="22"/>
                <w:szCs w:val="22"/>
                <w:lang w:val="en-US" w:eastAsia="zh-CN" w:bidi="ar-SA"/>
              </w:rPr>
              <w:t>标识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ascii="宋体" w:hAnsi="宋体" w:eastAsia="宋体" w:cs="宋体"/>
                <w:sz w:val="24"/>
                <w:szCs w:val="24"/>
              </w:rPr>
            </w:pPr>
            <w:r>
              <w:drawing>
                <wp:inline distT="0" distB="0" distL="114300" distR="114300">
                  <wp:extent cx="1381125" cy="5715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1381125" cy="571500"/>
                          </a:xfrm>
                          <a:prstGeom prst="rect">
                            <a:avLst/>
                          </a:prstGeom>
                          <a:noFill/>
                          <a:ln>
                            <a:noFill/>
                          </a:ln>
                        </pic:spPr>
                      </pic:pic>
                    </a:graphicData>
                  </a:graphic>
                </wp:inline>
              </w:drawing>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ascii="宋体" w:hAnsi="宋体" w:eastAsia="宋体" w:cs="宋体"/>
                <w:sz w:val="24"/>
                <w:szCs w:val="24"/>
              </w:rPr>
            </w:pPr>
            <w:r>
              <w:rPr>
                <w:rFonts w:hint="eastAsia" w:ascii="Times New Roman" w:hAnsi="Times New Roman" w:eastAsia="Times New Roman"/>
                <w:sz w:val="22"/>
                <w:szCs w:val="22"/>
                <w:lang w:val="en-US" w:eastAsia="zh-CN"/>
              </w:rPr>
              <w:t>需包含这些标志，左边为示意，需找相对应的矢量图1个</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vertAlign w:val="baseline"/>
                <w:lang w:val="en-US" w:eastAsia="zh-CN"/>
              </w:rPr>
            </w:pPr>
          </w:p>
        </w:tc>
        <w:tc>
          <w:tcPr>
            <w:tcW w:w="1778" w:type="dxa"/>
            <w:vAlign w:val="top"/>
          </w:tcPr>
          <w:p>
            <w:pPr>
              <w:bidi w:val="0"/>
              <w:jc w:val="center"/>
              <w:rPr>
                <w:rFonts w:hint="eastAsia"/>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E4C43E"/>
    <w:multiLevelType w:val="singleLevel"/>
    <w:tmpl w:val="9FE4C43E"/>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70C0F58"/>
    <w:rsid w:val="080F3DF8"/>
    <w:rsid w:val="0CAD58C9"/>
    <w:rsid w:val="15017690"/>
    <w:rsid w:val="204617B2"/>
    <w:rsid w:val="20BB6583"/>
    <w:rsid w:val="2317068C"/>
    <w:rsid w:val="32142838"/>
    <w:rsid w:val="327C30E0"/>
    <w:rsid w:val="39686C82"/>
    <w:rsid w:val="469F3F0A"/>
    <w:rsid w:val="46D53DA4"/>
    <w:rsid w:val="47061EFA"/>
    <w:rsid w:val="4804621F"/>
    <w:rsid w:val="4A210D4F"/>
    <w:rsid w:val="54983AE4"/>
    <w:rsid w:val="5809221B"/>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2024-05-04T05:39:18Z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876293CA7FA44E568FFAF7CF5E4B484C_13</vt:lpwstr>
  </property>
</Properties>
</file>