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产品文案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说明：注意括号为英文的另一种翻译方法，选择括号内容则其他的不选 </w:t>
      </w:r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说明：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红色</w:t>
      </w:r>
      <w:r>
        <w:rPr>
          <w:rFonts w:hint="eastAsia"/>
          <w:b/>
          <w:bCs/>
          <w:sz w:val="24"/>
          <w:szCs w:val="24"/>
          <w:lang w:val="en-US" w:eastAsia="zh-CN"/>
        </w:rPr>
        <w:t>需开发提供（开发需提供中文），</w:t>
      </w:r>
      <w:r>
        <w:rPr>
          <w:rFonts w:hint="eastAsia"/>
          <w:b/>
          <w:bCs/>
          <w:color w:val="00B0F0"/>
          <w:sz w:val="24"/>
          <w:szCs w:val="24"/>
          <w:lang w:val="en-US" w:eastAsia="zh-CN"/>
        </w:rPr>
        <w:t>蓝色</w:t>
      </w:r>
      <w:r>
        <w:rPr>
          <w:rFonts w:hint="eastAsia"/>
          <w:b/>
          <w:bCs/>
          <w:sz w:val="24"/>
          <w:szCs w:val="24"/>
          <w:lang w:val="en-US" w:eastAsia="zh-CN"/>
        </w:rPr>
        <w:t>需文案提供</w:t>
      </w:r>
    </w:p>
    <w:tbl>
      <w:tblPr>
        <w:tblStyle w:val="5"/>
        <w:tblpPr w:leftFromText="180" w:rightFromText="180" w:vertAnchor="text" w:horzAnchor="page" w:tblpX="1799" w:tblpY="304"/>
        <w:tblOverlap w:val="never"/>
        <w:tblW w:w="13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4531"/>
        <w:gridCol w:w="3507"/>
        <w:gridCol w:w="1455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文案内容说明</w:t>
            </w:r>
          </w:p>
        </w:tc>
        <w:tc>
          <w:tcPr>
            <w:tcW w:w="453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350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253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Collagen Cream</w:t>
            </w:r>
          </w:p>
        </w:tc>
        <w:tc>
          <w:tcPr>
            <w:tcW w:w="35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男士抗衰面霜</w:t>
            </w: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Arial Black" w:hAnsi="Arial Black" w:eastAsia="宋体" w:cs="Arial Black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45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https://www.temu.com/men-face-cream-with-collagen-retinol-hyaluronic-acid-vitamin-e-firm-skin-moisturizing-smooth-wrinkles-shrinking-pore-1-76-oz-50g-g-601099520003948.html?_x_sessn_id=ie61k2ugmx&amp;refer_page_name=bgn_verification&amp;refer_page_id=10017_1701827015494_wc23qs64tl&amp;refer_page_sn=10017</w:t>
            </w:r>
          </w:p>
        </w:tc>
        <w:tc>
          <w:tcPr>
            <w:tcW w:w="350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Water, Hydrolyzed Collagen, Retinol, Hyaluronic Acid, Vitamin E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水、水解胶原蛋白、视黄醇、透明质酸、维生素E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按美白、抗皱、去疣、静脉曲张、保湿等去统一成分，同个功能的成分全部统一为相同的成分，最好做成一个统一的表格进行取用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其他成分需百度一下是否为处方药、违禁药物、为对人体有害的成分、受管制等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After cleansing, take an appropriate amount of this product and apply it evenly on the face, and gently massage it with your fingertips until it is absorbed.</w:t>
            </w:r>
          </w:p>
        </w:tc>
        <w:tc>
          <w:tcPr>
            <w:tcW w:w="3507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洁面后，取适量本品均匀涂抹于面部，用指腹轻柔按摩使其吸收即可。</w:t>
            </w:r>
          </w:p>
        </w:tc>
        <w:tc>
          <w:tcPr>
            <w:tcW w:w="14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1. The hyaluronic acid contained in it can replenish moisture to the skin in time, soften and repair the skin, making the skin smoother and softer.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2. Contains retinol and collagen, which can enhance skin elasticity and firmness, smooth skin wrinkles, reduce relaxation and sagging, and make skin firm and elastic.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3. Injecting a mixture of collagen, hyaluronic acid and nutritional vitamins can slow down skin aging and restore youthful vitality.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4. Suitable for all types of skin and easy to use, making skin younger and silkier.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1.含有的透明质酸可以为肌肤及时补充水分，软化和修护肌肤，使皮肤更加光滑，柔软。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2.含有视黄醇和胶原蛋白，可加强皮肤弹性和紧致度，抚平皮肤皱纹，减轻松弛和下垂，使肌肤紧致有弹性。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3.注入胶原蛋白,透明质酸和营养维生素的混合物，可以减缓肌肤衰老，恢复年轻活力。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4.适合所有类型的皮肤，并且使用方便，让肌肤更加年轻丝滑。 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4531" w:type="dxa"/>
            <w:vAlign w:val="center"/>
          </w:tcPr>
          <w:p>
            <w:pPr>
              <w:bidi w:val="0"/>
              <w:jc w:val="left"/>
              <w:rPr>
                <w:rFonts w:hint="default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Collagen Cream;Anti Aging Cream For Men;Wrinkle Cream For Men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胶原蛋白霜；男士抗衰老霜；男士抗皱霜</w:t>
            </w:r>
            <w:bookmarkStart w:id="0" w:name="_GoBack"/>
            <w:bookmarkEnd w:id="0"/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关键词在相关平台搜索，能定位到对应或者相关的产品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4531" w:type="dxa"/>
            <w:vAlign w:val="center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CAUTION: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Keep out of reach of children.Avoid contact with eyes.Discontinue use if signs of irritation or rash occur.Store in a cool and dry place.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请放在儿童接触不到的地方。避免与眼睛接触。如果出现刺激或皮疹的迹象，请停止使用。存放于阴凉干燥处。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根据产品适当优化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欧代/英代名称+联系地址</w:t>
            </w:r>
          </w:p>
        </w:tc>
        <w:tc>
          <w:tcPr>
            <w:tcW w:w="4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公司名称：REP Europe GmbH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地址：Werner-von-Siemens-Str. 2 64319 Pfungstadt Germany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联系人：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Ben Xu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电话：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+49 157 51253212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邮箱：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info@rep-europe.de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公司名称：Rep Europe Ltd.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地址：12 John Princes Street, London, W1G 0JR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联系人：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Ben XU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电话：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00447410638838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邮箱：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instrText xml:space="preserve"> HYPERLINK "mailto:info@rep-europe.de" </w:instrTex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info@rep-europe.de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</w:p>
        </w:tc>
        <w:tc>
          <w:tcPr>
            <w:tcW w:w="3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排版形式参考：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3695700" cy="2724150"/>
                  <wp:effectExtent l="0" t="0" r="0" b="0"/>
                  <wp:docPr id="3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700" cy="2724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0172A27"/>
    <w:rsid w:val="01327D39"/>
    <w:rsid w:val="03AB6071"/>
    <w:rsid w:val="03E83DDA"/>
    <w:rsid w:val="06AA4F50"/>
    <w:rsid w:val="0FE36E63"/>
    <w:rsid w:val="10B60D4A"/>
    <w:rsid w:val="154F40A3"/>
    <w:rsid w:val="1728044D"/>
    <w:rsid w:val="173A59D2"/>
    <w:rsid w:val="191C5E35"/>
    <w:rsid w:val="1A9F3D3E"/>
    <w:rsid w:val="1CC71E63"/>
    <w:rsid w:val="1D8A42D7"/>
    <w:rsid w:val="1DCE6964"/>
    <w:rsid w:val="209950CF"/>
    <w:rsid w:val="20D64231"/>
    <w:rsid w:val="21807635"/>
    <w:rsid w:val="22670FAF"/>
    <w:rsid w:val="243D57B9"/>
    <w:rsid w:val="24B71F55"/>
    <w:rsid w:val="25661C11"/>
    <w:rsid w:val="25DD571A"/>
    <w:rsid w:val="28E718F4"/>
    <w:rsid w:val="2B824D9A"/>
    <w:rsid w:val="2CB13290"/>
    <w:rsid w:val="2D00001B"/>
    <w:rsid w:val="2E7330BF"/>
    <w:rsid w:val="2F817322"/>
    <w:rsid w:val="32215ECA"/>
    <w:rsid w:val="350604FA"/>
    <w:rsid w:val="35BA2CE9"/>
    <w:rsid w:val="38B13FAE"/>
    <w:rsid w:val="3C4A45D4"/>
    <w:rsid w:val="42317B29"/>
    <w:rsid w:val="42AC5FEC"/>
    <w:rsid w:val="437E1E93"/>
    <w:rsid w:val="454F1FA2"/>
    <w:rsid w:val="46756AEA"/>
    <w:rsid w:val="48804B08"/>
    <w:rsid w:val="49B97180"/>
    <w:rsid w:val="4E2B71F9"/>
    <w:rsid w:val="51E11F6A"/>
    <w:rsid w:val="52D27B72"/>
    <w:rsid w:val="54554E92"/>
    <w:rsid w:val="54EF64C6"/>
    <w:rsid w:val="57813C86"/>
    <w:rsid w:val="58F10955"/>
    <w:rsid w:val="59EA4766"/>
    <w:rsid w:val="5AFD57F4"/>
    <w:rsid w:val="5F6107C3"/>
    <w:rsid w:val="601A6846"/>
    <w:rsid w:val="62243119"/>
    <w:rsid w:val="64664E81"/>
    <w:rsid w:val="65B40E78"/>
    <w:rsid w:val="65E57613"/>
    <w:rsid w:val="67B50F75"/>
    <w:rsid w:val="67F45EBD"/>
    <w:rsid w:val="68302C1C"/>
    <w:rsid w:val="69421C96"/>
    <w:rsid w:val="69726A2A"/>
    <w:rsid w:val="6A6536D0"/>
    <w:rsid w:val="6A797368"/>
    <w:rsid w:val="6A8B4774"/>
    <w:rsid w:val="6A9C0CCD"/>
    <w:rsid w:val="6D3831B9"/>
    <w:rsid w:val="6DF346C3"/>
    <w:rsid w:val="6E6D3148"/>
    <w:rsid w:val="6F4D0534"/>
    <w:rsid w:val="71576222"/>
    <w:rsid w:val="721B11A8"/>
    <w:rsid w:val="73A63892"/>
    <w:rsid w:val="75385119"/>
    <w:rsid w:val="777F5BFE"/>
    <w:rsid w:val="7AA75347"/>
    <w:rsid w:val="7B0D3630"/>
    <w:rsid w:val="7D033C70"/>
    <w:rsid w:val="7F6B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689</Words>
  <Characters>1092</Characters>
  <Lines>0</Lines>
  <Paragraphs>0</Paragraphs>
  <TotalTime>0</TotalTime>
  <ScaleCrop>false</ScaleCrop>
  <LinksUpToDate>false</LinksUpToDate>
  <CharactersWithSpaces>1151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2022-11-03T03:42:00Z</dcterms:created>
  <dc:creator>30699</dc:creator>
  <cp:lastModifiedBy>Eon</cp:lastModifiedBy>
  <dcterms:modified xsi:type="dcterms:W3CDTF">2023-12-06T07:29:08Z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059B8518FC2C4E57A7C3AF711D06DEA6_13</vt:lpwstr>
  </property>
</Properties>
</file>